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0F" w:rsidRPr="00A7750F" w:rsidRDefault="00A7750F" w:rsidP="00F70CF0">
      <w:pPr>
        <w:pStyle w:val="NoSpacing"/>
        <w:rPr>
          <w:rFonts w:ascii="Comic Sans MS" w:hAnsi="Comic Sans MS"/>
          <w:b/>
          <w:bCs/>
          <w:sz w:val="40"/>
          <w:szCs w:val="40"/>
        </w:rPr>
      </w:pPr>
      <w:r w:rsidRPr="00A7750F">
        <w:rPr>
          <w:rFonts w:ascii="Comic Sans MS" w:hAnsi="Comic Sans MS"/>
          <w:b/>
          <w:bCs/>
          <w:sz w:val="40"/>
          <w:szCs w:val="40"/>
        </w:rPr>
        <w:drawing>
          <wp:inline distT="0" distB="0" distL="0" distR="0">
            <wp:extent cx="6595759" cy="112840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59" cy="112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50F" w:rsidRDefault="00A7750F" w:rsidP="00F70CF0">
      <w:pPr>
        <w:pStyle w:val="NoSpacing"/>
        <w:rPr>
          <w:rFonts w:ascii="Comic Sans MS" w:hAnsi="Comic Sans MS"/>
          <w:b/>
          <w:bCs/>
          <w:sz w:val="40"/>
          <w:szCs w:val="40"/>
        </w:rPr>
      </w:pPr>
    </w:p>
    <w:p w:rsidR="00F70CF0" w:rsidRPr="00A7750F" w:rsidRDefault="00A7750F" w:rsidP="00F70CF0">
      <w:pPr>
        <w:pStyle w:val="NoSpacing"/>
        <w:rPr>
          <w:rFonts w:ascii="Comic Sans MS" w:hAnsi="Comic Sans MS"/>
          <w:b/>
          <w:bCs/>
          <w:szCs w:val="40"/>
        </w:rPr>
      </w:pPr>
      <w:r w:rsidRPr="00A7750F">
        <w:rPr>
          <w:rFonts w:ascii="Comic Sans MS" w:hAnsi="Comic Sans MS"/>
          <w:b/>
          <w:bCs/>
          <w:szCs w:val="40"/>
        </w:rPr>
        <w:t xml:space="preserve">PLAYGROUP PEACE  </w:t>
      </w:r>
      <w:r>
        <w:rPr>
          <w:rFonts w:ascii="Comic Sans MS" w:hAnsi="Comic Sans MS"/>
          <w:b/>
          <w:bCs/>
          <w:szCs w:val="40"/>
        </w:rPr>
        <w:tab/>
      </w:r>
      <w:r>
        <w:rPr>
          <w:rFonts w:ascii="Comic Sans MS" w:hAnsi="Comic Sans MS"/>
          <w:b/>
          <w:bCs/>
          <w:szCs w:val="40"/>
        </w:rPr>
        <w:tab/>
      </w:r>
      <w:r w:rsidRPr="00A7750F">
        <w:rPr>
          <w:rFonts w:ascii="Comic Sans MS" w:hAnsi="Comic Sans MS"/>
          <w:b/>
          <w:bCs/>
          <w:szCs w:val="40"/>
        </w:rPr>
        <w:t xml:space="preserve">SCHEME AT A </w:t>
      </w:r>
      <w:r w:rsidR="00380090" w:rsidRPr="00A7750F">
        <w:rPr>
          <w:rFonts w:ascii="Comic Sans MS" w:hAnsi="Comic Sans MS"/>
          <w:b/>
          <w:bCs/>
          <w:szCs w:val="40"/>
        </w:rPr>
        <w:t>GLANCE</w:t>
      </w:r>
      <w:r w:rsidR="00904432" w:rsidRPr="00A7750F">
        <w:rPr>
          <w:rFonts w:ascii="Comic Sans MS" w:hAnsi="Comic Sans MS"/>
          <w:b/>
          <w:bCs/>
          <w:szCs w:val="40"/>
        </w:rPr>
        <w:t xml:space="preserve"> </w:t>
      </w:r>
      <w:r>
        <w:rPr>
          <w:rFonts w:ascii="Comic Sans MS" w:hAnsi="Comic Sans MS"/>
          <w:b/>
          <w:bCs/>
          <w:szCs w:val="40"/>
        </w:rPr>
        <w:tab/>
      </w:r>
      <w:r>
        <w:rPr>
          <w:rFonts w:ascii="Comic Sans MS" w:hAnsi="Comic Sans MS"/>
          <w:b/>
          <w:bCs/>
          <w:szCs w:val="40"/>
        </w:rPr>
        <w:tab/>
      </w:r>
      <w:r w:rsidR="00904432" w:rsidRPr="00A7750F">
        <w:rPr>
          <w:rFonts w:ascii="Comic Sans MS" w:hAnsi="Comic Sans MS"/>
          <w:b/>
          <w:bCs/>
          <w:szCs w:val="40"/>
        </w:rPr>
        <w:t>TERM</w:t>
      </w:r>
      <w:r w:rsidRPr="00A7750F">
        <w:rPr>
          <w:rFonts w:ascii="Comic Sans MS" w:hAnsi="Comic Sans MS"/>
          <w:b/>
          <w:bCs/>
          <w:szCs w:val="40"/>
        </w:rPr>
        <w:t xml:space="preserve"> ONE</w:t>
      </w:r>
    </w:p>
    <w:tbl>
      <w:tblPr>
        <w:tblW w:w="1418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4"/>
        <w:gridCol w:w="4543"/>
        <w:gridCol w:w="23"/>
        <w:gridCol w:w="4349"/>
      </w:tblGrid>
      <w:tr w:rsidR="00F70CF0" w:rsidRPr="00A7750F" w:rsidTr="00305188">
        <w:trPr>
          <w:trHeight w:val="3568"/>
        </w:trPr>
        <w:tc>
          <w:tcPr>
            <w:tcW w:w="5274" w:type="dxa"/>
          </w:tcPr>
          <w:p w:rsidR="00F70CF0" w:rsidRPr="00A7750F" w:rsidRDefault="00F70CF0" w:rsidP="00305188">
            <w:pPr>
              <w:rPr>
                <w:rFonts w:ascii="Comic Sans MS" w:hAnsi="Comic Sans MS"/>
                <w:b/>
                <w:szCs w:val="36"/>
              </w:rPr>
            </w:pPr>
            <w:r w:rsidRPr="00A7750F">
              <w:rPr>
                <w:rFonts w:ascii="Comic Sans MS" w:hAnsi="Comic Sans MS"/>
                <w:b/>
                <w:szCs w:val="36"/>
              </w:rPr>
              <w:t>Personal, Social and Emotional Development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-Get pupils ‘attention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-Class environment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-School, environment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-Knowing people around us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-Singing and dancing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-Parts of the body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-Gesture and actions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-Listening to music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</w:p>
        </w:tc>
        <w:tc>
          <w:tcPr>
            <w:tcW w:w="4543" w:type="dxa"/>
          </w:tcPr>
          <w:p w:rsidR="00F70CF0" w:rsidRPr="00A7750F" w:rsidRDefault="00F70CF0" w:rsidP="00305188">
            <w:pPr>
              <w:rPr>
                <w:rFonts w:ascii="Comic Sans MS" w:hAnsi="Comic Sans MS"/>
                <w:b/>
                <w:szCs w:val="36"/>
              </w:rPr>
            </w:pPr>
            <w:r w:rsidRPr="00A7750F">
              <w:rPr>
                <w:rFonts w:ascii="Comic Sans MS" w:hAnsi="Comic Sans MS"/>
                <w:b/>
                <w:szCs w:val="36"/>
              </w:rPr>
              <w:t>Communication, Language and Literacy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-Knowing people and places around us(socialisation)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-Picture reading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-Singing of letter songs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-Picture reading and learning songs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-Singing of letter songs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-Tell them stories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-Read to their ears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-Colouring of objects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-Picture reading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-Singing and mentioning the objects representing the letter.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</w:p>
        </w:tc>
        <w:tc>
          <w:tcPr>
            <w:tcW w:w="4372" w:type="dxa"/>
            <w:gridSpan w:val="2"/>
          </w:tcPr>
          <w:p w:rsidR="00F70CF0" w:rsidRPr="00A7750F" w:rsidRDefault="00F70CF0" w:rsidP="00305188">
            <w:pPr>
              <w:rPr>
                <w:rFonts w:ascii="Comic Sans MS" w:hAnsi="Comic Sans MS"/>
                <w:b/>
                <w:szCs w:val="36"/>
              </w:rPr>
            </w:pPr>
            <w:r w:rsidRPr="00A7750F">
              <w:rPr>
                <w:rFonts w:ascii="Comic Sans MS" w:hAnsi="Comic Sans MS"/>
                <w:b/>
                <w:szCs w:val="36"/>
              </w:rPr>
              <w:t>Mathematical Development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-Hanging of number 1-3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-Introduction to number songs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-Singing of number song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-Number of parts of the body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-Scribbling and colouring of numbers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-Singing of number songs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-Colouring of numbers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-Counting of number 1and 2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-Counting of number 1-3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-Singing and counting of numbers</w:t>
            </w:r>
          </w:p>
        </w:tc>
      </w:tr>
      <w:tr w:rsidR="00F70CF0" w:rsidRPr="00A7750F" w:rsidTr="00305188">
        <w:trPr>
          <w:trHeight w:val="3888"/>
        </w:trPr>
        <w:tc>
          <w:tcPr>
            <w:tcW w:w="5274" w:type="dxa"/>
          </w:tcPr>
          <w:p w:rsidR="00F70CF0" w:rsidRPr="00A7750F" w:rsidRDefault="00F70CF0" w:rsidP="00305188">
            <w:pPr>
              <w:rPr>
                <w:rFonts w:ascii="Comic Sans MS" w:hAnsi="Comic Sans MS"/>
                <w:b/>
                <w:szCs w:val="36"/>
              </w:rPr>
            </w:pPr>
            <w:r w:rsidRPr="00A7750F">
              <w:rPr>
                <w:rFonts w:ascii="Comic Sans MS" w:hAnsi="Comic Sans MS"/>
                <w:b/>
                <w:szCs w:val="36"/>
              </w:rPr>
              <w:lastRenderedPageBreak/>
              <w:t>Knowledge and Understanding of the World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-Blowing and playing with balloons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-Playing with water.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 Sand play.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 Environment tour.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</w:p>
        </w:tc>
        <w:tc>
          <w:tcPr>
            <w:tcW w:w="4566" w:type="dxa"/>
            <w:gridSpan w:val="2"/>
          </w:tcPr>
          <w:p w:rsidR="00F70CF0" w:rsidRPr="00A7750F" w:rsidRDefault="00F70CF0" w:rsidP="00305188">
            <w:pPr>
              <w:jc w:val="center"/>
              <w:rPr>
                <w:rFonts w:ascii="Comic Sans MS" w:hAnsi="Comic Sans MS"/>
                <w:b/>
                <w:szCs w:val="36"/>
              </w:rPr>
            </w:pPr>
            <w:r w:rsidRPr="00A7750F">
              <w:rPr>
                <w:rFonts w:ascii="Comic Sans MS" w:hAnsi="Comic Sans MS"/>
                <w:b/>
                <w:szCs w:val="36"/>
              </w:rPr>
              <w:t>Physical Development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-Dancing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 Jumping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-Kicking of balls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-Throwing and catching of balls and balloons.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-Playing with toys</w:t>
            </w:r>
          </w:p>
        </w:tc>
        <w:tc>
          <w:tcPr>
            <w:tcW w:w="4349" w:type="dxa"/>
          </w:tcPr>
          <w:p w:rsidR="00F70CF0" w:rsidRPr="00A7750F" w:rsidRDefault="00F70CF0" w:rsidP="00305188">
            <w:pPr>
              <w:jc w:val="center"/>
              <w:rPr>
                <w:rFonts w:ascii="Comic Sans MS" w:hAnsi="Comic Sans MS"/>
                <w:b/>
                <w:szCs w:val="36"/>
              </w:rPr>
            </w:pPr>
            <w:r w:rsidRPr="00A7750F">
              <w:rPr>
                <w:rFonts w:ascii="Comic Sans MS" w:hAnsi="Comic Sans MS"/>
                <w:b/>
                <w:szCs w:val="36"/>
              </w:rPr>
              <w:t>Creative Development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-The use of colours and crayons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-Colouring of space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-Scribbling with different crayons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-Palm and finger prints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-Foot prints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-Colouring of objects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-Drawing, pasting and colouring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  <w:r w:rsidRPr="00A7750F">
              <w:rPr>
                <w:rFonts w:ascii="Comic Sans MS" w:hAnsi="Comic Sans MS"/>
                <w:szCs w:val="36"/>
              </w:rPr>
              <w:t>-Colour splash</w:t>
            </w:r>
          </w:p>
          <w:p w:rsidR="00F70CF0" w:rsidRPr="00A7750F" w:rsidRDefault="00F70CF0" w:rsidP="00305188">
            <w:pPr>
              <w:rPr>
                <w:rFonts w:ascii="Comic Sans MS" w:hAnsi="Comic Sans MS"/>
                <w:szCs w:val="36"/>
              </w:rPr>
            </w:pPr>
          </w:p>
        </w:tc>
      </w:tr>
    </w:tbl>
    <w:p w:rsidR="00F70CF0" w:rsidRPr="00A7750F" w:rsidRDefault="00F70CF0">
      <w:pPr>
        <w:rPr>
          <w:rFonts w:ascii="Comic Sans MS" w:hAnsi="Comic Sans MS"/>
        </w:rPr>
      </w:pPr>
    </w:p>
    <w:sectPr w:rsidR="00F70CF0" w:rsidRPr="00A7750F" w:rsidSect="00F70C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CF0"/>
    <w:rsid w:val="00380090"/>
    <w:rsid w:val="00904432"/>
    <w:rsid w:val="00A7750F"/>
    <w:rsid w:val="00B76AB1"/>
    <w:rsid w:val="00D31701"/>
    <w:rsid w:val="00F70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0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MARY.K</dc:creator>
  <cp:lastModifiedBy>HP</cp:lastModifiedBy>
  <cp:revision>2</cp:revision>
  <dcterms:created xsi:type="dcterms:W3CDTF">2022-09-22T11:00:00Z</dcterms:created>
  <dcterms:modified xsi:type="dcterms:W3CDTF">2022-09-22T11:00:00Z</dcterms:modified>
</cp:coreProperties>
</file>